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4110"/>
      </w:tblGrid>
      <w:tr w:rsidR="00707382" w:rsidRPr="00036C6A" w:rsidTr="000230D3">
        <w:tc>
          <w:tcPr>
            <w:tcW w:w="6658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b/>
                <w:sz w:val="32"/>
                <w:szCs w:val="32"/>
              </w:rPr>
              <w:t>Примечание</w:t>
            </w:r>
          </w:p>
        </w:tc>
      </w:tr>
      <w:tr w:rsidR="001046F5" w:rsidRPr="00036C6A" w:rsidTr="000230D3">
        <w:tc>
          <w:tcPr>
            <w:tcW w:w="6658" w:type="dxa"/>
            <w:vAlign w:val="center"/>
          </w:tcPr>
          <w:p w:rsidR="001046F5" w:rsidRPr="001046F5" w:rsidRDefault="001046F5" w:rsidP="001046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46F5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по правовым и кадровым </w:t>
            </w:r>
            <w:bookmarkStart w:id="0" w:name="_GoBack"/>
            <w:bookmarkEnd w:id="0"/>
            <w:r w:rsidRPr="001046F5">
              <w:rPr>
                <w:rFonts w:ascii="Times New Roman" w:hAnsi="Times New Roman" w:cs="Times New Roman"/>
                <w:sz w:val="32"/>
                <w:szCs w:val="32"/>
              </w:rPr>
              <w:t>вопросам</w:t>
            </w:r>
          </w:p>
          <w:p w:rsidR="001046F5" w:rsidRPr="001046F5" w:rsidRDefault="001046F5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0" w:type="dxa"/>
            <w:vAlign w:val="center"/>
          </w:tcPr>
          <w:p w:rsidR="001046F5" w:rsidRPr="001046F5" w:rsidRDefault="001046F5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6139" w:rsidRPr="00036C6A" w:rsidTr="000230D3">
        <w:tc>
          <w:tcPr>
            <w:tcW w:w="6658" w:type="dxa"/>
            <w:vAlign w:val="center"/>
          </w:tcPr>
          <w:p w:rsidR="00716139" w:rsidRDefault="00716139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 автобуса, оснащенного спец. техническими средствами</w:t>
            </w:r>
            <w:r w:rsidR="00144F2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16139" w:rsidRPr="00144F2F" w:rsidRDefault="00144F2F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</w:p>
        </w:tc>
      </w:tr>
      <w:tr w:rsidR="00716139" w:rsidRPr="00036C6A" w:rsidTr="000230D3">
        <w:tc>
          <w:tcPr>
            <w:tcW w:w="6658" w:type="dxa"/>
            <w:vAlign w:val="center"/>
          </w:tcPr>
          <w:p w:rsidR="00716139" w:rsidRPr="00144F2F" w:rsidRDefault="00716139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Водитель 1 кв. уровня</w:t>
            </w:r>
            <w:r w:rsidR="00144F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:rsidR="00716139" w:rsidRPr="00144F2F" w:rsidRDefault="00716139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(1 класс)</w:t>
            </w:r>
            <w:r w:rsidR="00144F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 C</w:t>
            </w:r>
          </w:p>
        </w:tc>
      </w:tr>
      <w:tr w:rsidR="00716139" w:rsidRPr="00036C6A" w:rsidTr="000230D3">
        <w:tc>
          <w:tcPr>
            <w:tcW w:w="6658" w:type="dxa"/>
            <w:vAlign w:val="center"/>
          </w:tcPr>
          <w:p w:rsidR="00716139" w:rsidRDefault="00716139" w:rsidP="007161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Водитель 1 кв. уровня </w:t>
            </w:r>
          </w:p>
        </w:tc>
        <w:tc>
          <w:tcPr>
            <w:tcW w:w="4110" w:type="dxa"/>
            <w:vAlign w:val="center"/>
          </w:tcPr>
          <w:p w:rsidR="00716139" w:rsidRPr="00144F2F" w:rsidRDefault="00716139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(2 класс)</w:t>
            </w:r>
            <w:r w:rsidR="00144F2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B C</w:t>
            </w:r>
          </w:p>
        </w:tc>
      </w:tr>
      <w:tr w:rsidR="000230D3" w:rsidRPr="00036C6A" w:rsidTr="000230D3">
        <w:tc>
          <w:tcPr>
            <w:tcW w:w="6658" w:type="dxa"/>
            <w:vAlign w:val="center"/>
          </w:tcPr>
          <w:p w:rsidR="000230D3" w:rsidRDefault="000230D3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Начальник отдела мониторинга, качества</w:t>
            </w:r>
          </w:p>
          <w:p w:rsidR="000230D3" w:rsidRDefault="000230D3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развития образования Администрации муниципального района «Забайкальский район»</w:t>
            </w:r>
          </w:p>
        </w:tc>
        <w:tc>
          <w:tcPr>
            <w:tcW w:w="4110" w:type="dxa"/>
            <w:vAlign w:val="center"/>
          </w:tcPr>
          <w:p w:rsidR="000230D3" w:rsidRPr="00036C6A" w:rsidRDefault="000230D3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Декретная ставка</w:t>
            </w:r>
          </w:p>
        </w:tc>
      </w:tr>
      <w:tr w:rsidR="003D0D9D" w:rsidRPr="00036C6A" w:rsidTr="000230D3">
        <w:tc>
          <w:tcPr>
            <w:tcW w:w="6658" w:type="dxa"/>
            <w:vAlign w:val="center"/>
          </w:tcPr>
          <w:p w:rsidR="003D0D9D" w:rsidRPr="00036C6A" w:rsidRDefault="003D0D9D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3D0D9D">
              <w:rPr>
                <w:rFonts w:ascii="Times New Roman" w:hAnsi="Times New Roman" w:cs="Times New Roman"/>
                <w:sz w:val="32"/>
                <w:szCs w:val="32"/>
              </w:rPr>
              <w:t>пециалист программного обеспечения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3D0D9D">
              <w:rPr>
                <w:rFonts w:ascii="Times New Roman" w:hAnsi="Times New Roman" w:cs="Times New Roman"/>
                <w:sz w:val="32"/>
                <w:szCs w:val="32"/>
              </w:rPr>
              <w:t>ОМТО</w:t>
            </w:r>
          </w:p>
        </w:tc>
        <w:tc>
          <w:tcPr>
            <w:tcW w:w="4110" w:type="dxa"/>
            <w:vAlign w:val="center"/>
          </w:tcPr>
          <w:p w:rsidR="003D0D9D" w:rsidRPr="00036C6A" w:rsidRDefault="003D0D9D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D0D9D" w:rsidRPr="00036C6A" w:rsidTr="000230D3">
        <w:tc>
          <w:tcPr>
            <w:tcW w:w="6658" w:type="dxa"/>
            <w:vAlign w:val="center"/>
          </w:tcPr>
          <w:p w:rsidR="00E91E66" w:rsidRDefault="003D0D9D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3D0D9D">
              <w:rPr>
                <w:rFonts w:ascii="Times New Roman" w:hAnsi="Times New Roman" w:cs="Times New Roman"/>
                <w:sz w:val="32"/>
                <w:szCs w:val="32"/>
              </w:rPr>
              <w:t>онсультант отдела бухгалтерского учёта</w:t>
            </w:r>
          </w:p>
          <w:p w:rsidR="003D0D9D" w:rsidRPr="00036C6A" w:rsidRDefault="003D0D9D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0D9D">
              <w:rPr>
                <w:rFonts w:ascii="Times New Roman" w:hAnsi="Times New Roman" w:cs="Times New Roman"/>
                <w:sz w:val="32"/>
                <w:szCs w:val="32"/>
              </w:rPr>
              <w:t>и отчётности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комитет по финансам</w:t>
            </w:r>
          </w:p>
        </w:tc>
        <w:tc>
          <w:tcPr>
            <w:tcW w:w="4110" w:type="dxa"/>
            <w:vAlign w:val="center"/>
          </w:tcPr>
          <w:p w:rsidR="003D0D9D" w:rsidRPr="00036C6A" w:rsidRDefault="003D0D9D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6C6A" w:rsidRPr="00036C6A" w:rsidTr="000230D3">
        <w:tc>
          <w:tcPr>
            <w:tcW w:w="6658" w:type="dxa"/>
            <w:vAlign w:val="center"/>
          </w:tcPr>
          <w:p w:rsidR="00036C6A" w:rsidRPr="00036C6A" w:rsidRDefault="00036C6A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Специалист-секретарь административной комиссии</w:t>
            </w:r>
          </w:p>
        </w:tc>
        <w:tc>
          <w:tcPr>
            <w:tcW w:w="4110" w:type="dxa"/>
            <w:vAlign w:val="center"/>
          </w:tcPr>
          <w:p w:rsidR="00036C6A" w:rsidRPr="00036C6A" w:rsidRDefault="00036C6A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36C6A" w:rsidRPr="00036C6A" w:rsidTr="000230D3">
        <w:tc>
          <w:tcPr>
            <w:tcW w:w="6658" w:type="dxa"/>
            <w:vAlign w:val="center"/>
          </w:tcPr>
          <w:p w:rsidR="00036C6A" w:rsidRPr="00036C6A" w:rsidRDefault="00036C6A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Специалист 1 категории отдела по правовым вопросам и документообеспечению</w:t>
            </w:r>
          </w:p>
        </w:tc>
        <w:tc>
          <w:tcPr>
            <w:tcW w:w="4110" w:type="dxa"/>
            <w:vAlign w:val="center"/>
          </w:tcPr>
          <w:p w:rsidR="00036C6A" w:rsidRPr="00036C6A" w:rsidRDefault="00036C6A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0230D3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Главный специалист</w:t>
            </w:r>
          </w:p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Управления территориального развития, отдела по развитию инфраструктуры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Декретная ставка (выход специалиста 04.11.2024 г.)</w:t>
            </w: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Ведущий специалист отдела экономики, имущественных и земельных отношений Управления экономического развития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Декретная ставка (выход специалиста 04.07.2025 г.)</w:t>
            </w: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E91E66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Начальник отдела сельского хозяйства</w:t>
            </w:r>
          </w:p>
          <w:p w:rsidR="00707382" w:rsidRPr="00036C6A" w:rsidRDefault="00E91E66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продовольствия </w:t>
            </w:r>
            <w:r w:rsidR="00707382" w:rsidRPr="00036C6A">
              <w:rPr>
                <w:rFonts w:ascii="Times New Roman" w:hAnsi="Times New Roman" w:cs="Times New Roman"/>
                <w:sz w:val="32"/>
                <w:szCs w:val="32"/>
              </w:rPr>
              <w:t>Управления экономического развития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E91E66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отдела </w:t>
            </w:r>
            <w:r w:rsidR="00E91E66" w:rsidRPr="00036C6A">
              <w:rPr>
                <w:rFonts w:ascii="Times New Roman" w:hAnsi="Times New Roman" w:cs="Times New Roman"/>
                <w:sz w:val="32"/>
                <w:szCs w:val="32"/>
              </w:rPr>
              <w:t>мониторинга, качества</w:t>
            </w:r>
          </w:p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и развития образования Управления образованием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Декретная ставка (выход специалиста 30.10.2025 г.)</w:t>
            </w: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E91E66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Заместитель главы муниципального района «Забайкальский район» по развитию инфраструктуры, международных связей</w:t>
            </w:r>
          </w:p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и инвестиционной политики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07382" w:rsidRPr="00036C6A" w:rsidTr="000230D3">
        <w:tc>
          <w:tcPr>
            <w:tcW w:w="6658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Ведущий специалист (0,75 ставки)</w:t>
            </w:r>
          </w:p>
        </w:tc>
        <w:tc>
          <w:tcPr>
            <w:tcW w:w="4110" w:type="dxa"/>
            <w:vAlign w:val="center"/>
          </w:tcPr>
          <w:p w:rsidR="00707382" w:rsidRPr="00036C6A" w:rsidRDefault="00707382" w:rsidP="000230D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36C6A">
              <w:rPr>
                <w:rFonts w:ascii="Times New Roman" w:hAnsi="Times New Roman" w:cs="Times New Roman"/>
                <w:sz w:val="32"/>
                <w:szCs w:val="32"/>
              </w:rPr>
              <w:t>Квотированная ставка</w:t>
            </w:r>
          </w:p>
        </w:tc>
      </w:tr>
    </w:tbl>
    <w:p w:rsidR="001C32DA" w:rsidRDefault="001C32DA" w:rsidP="00036C6A">
      <w:pPr>
        <w:ind w:hanging="142"/>
        <w:rPr>
          <w:sz w:val="32"/>
          <w:szCs w:val="32"/>
        </w:rPr>
      </w:pPr>
    </w:p>
    <w:p w:rsidR="00036C6A" w:rsidRDefault="00036C6A" w:rsidP="00036C6A">
      <w:pPr>
        <w:ind w:hanging="142"/>
        <w:rPr>
          <w:sz w:val="32"/>
          <w:szCs w:val="32"/>
        </w:rPr>
      </w:pPr>
    </w:p>
    <w:p w:rsidR="00036C6A" w:rsidRDefault="00036C6A" w:rsidP="00036C6A">
      <w:pPr>
        <w:ind w:hanging="142"/>
        <w:rPr>
          <w:sz w:val="32"/>
          <w:szCs w:val="32"/>
        </w:rPr>
      </w:pPr>
    </w:p>
    <w:p w:rsidR="00036C6A" w:rsidRDefault="00036C6A" w:rsidP="00036C6A">
      <w:pPr>
        <w:ind w:hanging="142"/>
        <w:rPr>
          <w:sz w:val="32"/>
          <w:szCs w:val="32"/>
        </w:rPr>
      </w:pPr>
    </w:p>
    <w:p w:rsidR="00036C6A" w:rsidRDefault="00036C6A" w:rsidP="00036C6A">
      <w:pPr>
        <w:ind w:hanging="142"/>
        <w:rPr>
          <w:sz w:val="32"/>
          <w:szCs w:val="32"/>
        </w:rPr>
      </w:pPr>
    </w:p>
    <w:p w:rsidR="00036C6A" w:rsidRPr="00036C6A" w:rsidRDefault="00036C6A" w:rsidP="00036C6A">
      <w:pPr>
        <w:ind w:hanging="142"/>
        <w:rPr>
          <w:sz w:val="32"/>
          <w:szCs w:val="32"/>
        </w:rPr>
      </w:pPr>
    </w:p>
    <w:sectPr w:rsidR="00036C6A" w:rsidRPr="00036C6A" w:rsidSect="00036C6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3B"/>
    <w:rsid w:val="000230D3"/>
    <w:rsid w:val="00036C6A"/>
    <w:rsid w:val="001046F5"/>
    <w:rsid w:val="00144F2F"/>
    <w:rsid w:val="001C32DA"/>
    <w:rsid w:val="003D0D9D"/>
    <w:rsid w:val="00707382"/>
    <w:rsid w:val="00716139"/>
    <w:rsid w:val="00B1207A"/>
    <w:rsid w:val="00B356FD"/>
    <w:rsid w:val="00B6486F"/>
    <w:rsid w:val="00D9703B"/>
    <w:rsid w:val="00E9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D2B87-8A0C-43E7-B769-ECE02C38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198</Words>
  <Characters>1130</Characters>
  <Application>Microsoft Office Word</Application>
  <DocSecurity>0</DocSecurity>
  <Lines>9</Lines>
  <Paragraphs>2</Paragraphs>
  <ScaleCrop>false</ScaleCrop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2024-09-10T03:18:00Z</dcterms:created>
  <dcterms:modified xsi:type="dcterms:W3CDTF">2024-09-24T02:49:00Z</dcterms:modified>
</cp:coreProperties>
</file>